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D6F45" w14:textId="77777777" w:rsidR="00B25EF2" w:rsidRDefault="00B25EF2" w:rsidP="00B25EF2">
      <w:pPr>
        <w:pStyle w:val="NormalWeb"/>
      </w:pPr>
      <w:r>
        <w:rPr>
          <w:rFonts w:ascii="ArialRoundedMTBold" w:hAnsi="ArialRoundedMTBold"/>
          <w:sz w:val="54"/>
          <w:szCs w:val="54"/>
        </w:rPr>
        <w:t>They went to __________ in a _______, they did.</w:t>
      </w:r>
      <w:r>
        <w:rPr>
          <w:rFonts w:ascii="ArialRoundedMTBold" w:hAnsi="ArialRoundedMTBold"/>
          <w:sz w:val="54"/>
          <w:szCs w:val="54"/>
        </w:rPr>
        <w:br/>
        <w:t xml:space="preserve">In a ________ they went to _________. In spite of all their friends could say </w:t>
      </w:r>
      <w:proofErr w:type="gramStart"/>
      <w:r>
        <w:rPr>
          <w:rFonts w:ascii="ArialRoundedMTBold" w:hAnsi="ArialRoundedMTBold"/>
          <w:sz w:val="54"/>
          <w:szCs w:val="54"/>
        </w:rPr>
        <w:t>On</w:t>
      </w:r>
      <w:proofErr w:type="gramEnd"/>
      <w:r>
        <w:rPr>
          <w:rFonts w:ascii="ArialRoundedMTBold" w:hAnsi="ArialRoundedMTBold"/>
          <w:sz w:val="54"/>
          <w:szCs w:val="54"/>
        </w:rPr>
        <w:t xml:space="preserve"> a _________ day. </w:t>
      </w:r>
    </w:p>
    <w:p w14:paraId="27C29152" w14:textId="77777777" w:rsidR="00B25EF2" w:rsidRDefault="00B25EF2" w:rsidP="00B25EF2">
      <w:pPr>
        <w:pStyle w:val="NormalWeb"/>
      </w:pPr>
      <w:r>
        <w:rPr>
          <w:rFonts w:ascii="ArialRoundedMTBold" w:hAnsi="ArialRoundedMTBold"/>
          <w:sz w:val="54"/>
          <w:szCs w:val="54"/>
        </w:rPr>
        <w:t xml:space="preserve">In a ________ they went to _________. </w:t>
      </w:r>
    </w:p>
    <w:p w14:paraId="6E4DB5F3" w14:textId="77777777" w:rsidR="00B25EF2" w:rsidRDefault="00B25EF2" w:rsidP="00B25EF2">
      <w:pPr>
        <w:pStyle w:val="NormalWeb"/>
      </w:pPr>
      <w:r>
        <w:rPr>
          <w:rFonts w:ascii="ArialRoundedMTBold" w:hAnsi="ArialRoundedMTBold"/>
          <w:sz w:val="54"/>
          <w:szCs w:val="54"/>
        </w:rPr>
        <w:t xml:space="preserve">And when it started to _______ and _____ </w:t>
      </w:r>
    </w:p>
    <w:p w14:paraId="364A3033" w14:textId="77777777" w:rsidR="00B25EF2" w:rsidRDefault="00B25EF2" w:rsidP="00B25EF2">
      <w:pPr>
        <w:pStyle w:val="NormalWeb"/>
      </w:pPr>
      <w:r>
        <w:rPr>
          <w:rFonts w:ascii="ArialRoundedMTBold" w:hAnsi="ArialRoundedMTBold"/>
          <w:sz w:val="54"/>
          <w:szCs w:val="54"/>
        </w:rPr>
        <w:t xml:space="preserve">And every one said </w:t>
      </w:r>
    </w:p>
    <w:p w14:paraId="5727F75B" w14:textId="77777777" w:rsidR="00B25EF2" w:rsidRDefault="00B25EF2" w:rsidP="00B25EF2">
      <w:pPr>
        <w:pStyle w:val="NormalWeb"/>
      </w:pPr>
      <w:r>
        <w:rPr>
          <w:rFonts w:ascii="ArialRoundedMTBold" w:hAnsi="ArialRoundedMTBold"/>
          <w:sz w:val="54"/>
          <w:szCs w:val="54"/>
        </w:rPr>
        <w:t xml:space="preserve">“__________________________________” </w:t>
      </w:r>
    </w:p>
    <w:p w14:paraId="33494E4D" w14:textId="77777777" w:rsidR="00B25EF2" w:rsidRDefault="00B25EF2" w:rsidP="00B25EF2">
      <w:pPr>
        <w:pStyle w:val="NormalWeb"/>
      </w:pPr>
      <w:r>
        <w:rPr>
          <w:rFonts w:ascii="Cambria" w:hAnsi="Cambria"/>
          <w:color w:val="FFFFFF"/>
        </w:rPr>
        <w:t xml:space="preserve">! </w:t>
      </w:r>
    </w:p>
    <w:p w14:paraId="1E4DBD8F" w14:textId="77777777" w:rsidR="00B25EF2" w:rsidRDefault="00B25EF2" w:rsidP="00B25EF2">
      <w:pPr>
        <w:pStyle w:val="NormalWeb"/>
      </w:pPr>
      <w:r>
        <w:rPr>
          <w:rFonts w:ascii="ArialRoundedMTBold" w:hAnsi="ArialRoundedMTBold"/>
          <w:sz w:val="54"/>
          <w:szCs w:val="54"/>
        </w:rPr>
        <w:t xml:space="preserve">The </w:t>
      </w:r>
      <w:proofErr w:type="spellStart"/>
      <w:r>
        <w:rPr>
          <w:rFonts w:ascii="ArialRoundedMTBold" w:hAnsi="ArialRoundedMTBold"/>
          <w:sz w:val="54"/>
          <w:szCs w:val="54"/>
        </w:rPr>
        <w:t>Jumblies</w:t>
      </w:r>
      <w:proofErr w:type="spellEnd"/>
      <w:r>
        <w:rPr>
          <w:rFonts w:ascii="ArialRoundedMTBold" w:hAnsi="ArialRoundedMTBold"/>
          <w:sz w:val="54"/>
          <w:szCs w:val="54"/>
        </w:rPr>
        <w:t xml:space="preserve"> called aloud “______________________________________ ______________________________” </w:t>
      </w:r>
    </w:p>
    <w:p w14:paraId="276DEBC5" w14:textId="77777777" w:rsidR="00B25EF2" w:rsidRDefault="00B25EF2" w:rsidP="00B25EF2">
      <w:pPr>
        <w:pStyle w:val="NormalWeb"/>
      </w:pPr>
      <w:r>
        <w:rPr>
          <w:rFonts w:ascii="ArialRoundedMTBold" w:hAnsi="ArialRoundedMTBold"/>
          <w:sz w:val="54"/>
          <w:szCs w:val="54"/>
        </w:rPr>
        <w:lastRenderedPageBreak/>
        <w:t>Far and few, far and few,</w:t>
      </w:r>
      <w:r>
        <w:rPr>
          <w:rFonts w:ascii="ArialRoundedMTBold" w:hAnsi="ArialRoundedMTBold"/>
          <w:sz w:val="54"/>
          <w:szCs w:val="54"/>
        </w:rPr>
        <w:br/>
        <w:t xml:space="preserve">Are the lands where the </w:t>
      </w:r>
      <w:proofErr w:type="spellStart"/>
      <w:r>
        <w:rPr>
          <w:rFonts w:ascii="ArialRoundedMTBold" w:hAnsi="ArialRoundedMTBold"/>
          <w:sz w:val="54"/>
          <w:szCs w:val="54"/>
        </w:rPr>
        <w:t>Jumblies</w:t>
      </w:r>
      <w:proofErr w:type="spellEnd"/>
      <w:r>
        <w:rPr>
          <w:rFonts w:ascii="ArialRoundedMTBold" w:hAnsi="ArialRoundedMTBold"/>
          <w:sz w:val="54"/>
          <w:szCs w:val="54"/>
        </w:rPr>
        <w:t xml:space="preserve"> live. Their heads are green, and their hands are blue</w:t>
      </w:r>
      <w:r>
        <w:rPr>
          <w:rFonts w:ascii="ArialRoundedMTBold" w:hAnsi="ArialRoundedMTBold"/>
          <w:sz w:val="54"/>
          <w:szCs w:val="54"/>
        </w:rPr>
        <w:br/>
        <w:t xml:space="preserve">And they went to ________ in a ________ </w:t>
      </w:r>
    </w:p>
    <w:p w14:paraId="35C44B59" w14:textId="77777777" w:rsidR="00E95AC6" w:rsidRDefault="00E95AC6">
      <w:bookmarkStart w:id="0" w:name="_GoBack"/>
      <w:bookmarkEnd w:id="0"/>
    </w:p>
    <w:sectPr w:rsidR="00E95AC6" w:rsidSect="00B25EF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RoundedMTBold">
    <w:altName w:val="Arial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EF2"/>
    <w:rsid w:val="00B25EF2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C218D9"/>
  <w15:chartTrackingRefBased/>
  <w15:docId w15:val="{2EE170B0-388F-C945-90F2-45A0F8F00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5E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6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7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05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23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2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2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09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0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2020-06-07T12:44:00Z</dcterms:created>
  <dcterms:modified xsi:type="dcterms:W3CDTF">2020-06-07T14:02:00Z</dcterms:modified>
</cp:coreProperties>
</file>