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2B4D3" w14:textId="6E98881A" w:rsidR="00E95AC6" w:rsidRPr="000F4FB7" w:rsidRDefault="00BE671D">
      <w:pPr>
        <w:rPr>
          <w:b/>
          <w:bCs/>
          <w:u w:val="single"/>
        </w:rPr>
      </w:pPr>
      <w:r w:rsidRPr="000F4FB7">
        <w:rPr>
          <w:b/>
          <w:bCs/>
          <w:u w:val="single"/>
        </w:rPr>
        <w:t>Science Home Learning</w:t>
      </w:r>
      <w:r w:rsidR="00C92383" w:rsidRPr="000F4FB7">
        <w:rPr>
          <w:b/>
          <w:bCs/>
          <w:u w:val="single"/>
        </w:rPr>
        <w:t xml:space="preserve"> for Y2/3 children</w:t>
      </w:r>
    </w:p>
    <w:p w14:paraId="04F5033A" w14:textId="46896EE2" w:rsidR="00BE671D" w:rsidRDefault="00BE671D"/>
    <w:p w14:paraId="216FB164" w14:textId="731F7567" w:rsidR="00BE671D" w:rsidRDefault="00C92383">
      <w:r>
        <w:t>Dear children and parents,</w:t>
      </w:r>
    </w:p>
    <w:p w14:paraId="18E7E443" w14:textId="132C8AED" w:rsidR="00C92383" w:rsidRDefault="00C92383"/>
    <w:p w14:paraId="2EDA5C7F" w14:textId="41189736" w:rsidR="00C92383" w:rsidRDefault="00C92383">
      <w:r>
        <w:t xml:space="preserve">We are going to be learning about </w:t>
      </w:r>
      <w:r w:rsidR="000F4FB7">
        <w:t>materials for our Science topic work.</w:t>
      </w:r>
    </w:p>
    <w:p w14:paraId="2932790F" w14:textId="105AF9B0" w:rsidR="00BE671D" w:rsidRDefault="00BE671D"/>
    <w:p w14:paraId="0D29821F" w14:textId="67D95DD7" w:rsidR="00BE671D" w:rsidRDefault="00E21A98">
      <w:r>
        <w:t xml:space="preserve">To help us learn about </w:t>
      </w:r>
      <w:r w:rsidR="00086685">
        <w:t xml:space="preserve">our unit on </w:t>
      </w:r>
      <w:r>
        <w:t xml:space="preserve">materials we will be using the Oak Academy website which provides a teaching video for </w:t>
      </w:r>
      <w:r w:rsidR="00C92383">
        <w:t>you</w:t>
      </w:r>
      <w:r>
        <w:t xml:space="preserve"> to watch, a worksheet </w:t>
      </w:r>
      <w:r w:rsidR="0030302A">
        <w:t>(this does not need to be printed out</w:t>
      </w:r>
      <w:r w:rsidR="007A611A">
        <w:t>) and a qui</w:t>
      </w:r>
      <w:r w:rsidR="00DD3306">
        <w:t>z</w:t>
      </w:r>
      <w:r w:rsidR="007A611A">
        <w:t>.</w:t>
      </w:r>
    </w:p>
    <w:p w14:paraId="525106A4" w14:textId="03225EA5" w:rsidR="007A611A" w:rsidRDefault="007A611A"/>
    <w:p w14:paraId="084B7F73" w14:textId="77777777" w:rsidR="00C92383" w:rsidRDefault="007A611A">
      <w:r>
        <w:t>For each lesson you will only need some paper and a pencil to write with. Other resources are ment</w:t>
      </w:r>
      <w:r w:rsidR="00C92383">
        <w:t xml:space="preserve">ioned and would be useful </w:t>
      </w:r>
      <w:r>
        <w:t xml:space="preserve">but </w:t>
      </w:r>
      <w:r w:rsidR="00C92383">
        <w:t xml:space="preserve">they </w:t>
      </w:r>
      <w:r>
        <w:t xml:space="preserve">are not necessary. I have listed them below in case you do have the resources at home and would </w:t>
      </w:r>
      <w:r w:rsidR="00C92383">
        <w:t xml:space="preserve">like </w:t>
      </w:r>
      <w:r>
        <w:t>to have them ready for the lessons.</w:t>
      </w:r>
      <w:r w:rsidR="00DD3306">
        <w:t xml:space="preserve"> </w:t>
      </w:r>
      <w:r w:rsidR="00C92383">
        <w:t xml:space="preserve">Please make sure you ask your parents for permission to find and use these items. </w:t>
      </w:r>
    </w:p>
    <w:p w14:paraId="697F8201" w14:textId="77777777" w:rsidR="00C92383" w:rsidRDefault="00C92383"/>
    <w:p w14:paraId="5895A1CD" w14:textId="4EDAFC89" w:rsidR="007A611A" w:rsidRDefault="00C92383">
      <w:r>
        <w:t xml:space="preserve">To start each lesson, </w:t>
      </w:r>
      <w:r w:rsidR="00DD3306">
        <w:t xml:space="preserve">click on </w:t>
      </w:r>
      <w:r>
        <w:t>the</w:t>
      </w:r>
      <w:r w:rsidR="00DD3306">
        <w:t xml:space="preserve"> lesson title</w:t>
      </w:r>
      <w:r>
        <w:t>. There are 6 lessons in total so perhaps you can try to complete one lesson each day. Don’t forget to message your class teacher on Dojo if there is something you are unsure of</w:t>
      </w:r>
      <w:r w:rsidR="000F4FB7">
        <w:t xml:space="preserve"> and photograph your work to upload.</w:t>
      </w:r>
      <w:r>
        <w:t xml:space="preserve"> Happy Science learning!</w:t>
      </w:r>
    </w:p>
    <w:p w14:paraId="4A93468C" w14:textId="0F064E17" w:rsidR="007A611A" w:rsidRDefault="007A611A"/>
    <w:p w14:paraId="7FEE8B0A" w14:textId="7003C528" w:rsidR="007A611A" w:rsidRDefault="007A611A">
      <w:r>
        <w:t xml:space="preserve">Lesson 1 - </w:t>
      </w:r>
      <w:hyperlink r:id="rId4" w:history="1">
        <w:r w:rsidRPr="007A611A">
          <w:rPr>
            <w:rStyle w:val="Hyperlink"/>
          </w:rPr>
          <w:t>Which material should I use?</w:t>
        </w:r>
      </w:hyperlink>
      <w:r w:rsidR="00086685">
        <w:t xml:space="preserve"> </w:t>
      </w:r>
    </w:p>
    <w:p w14:paraId="5BAF937B" w14:textId="79B9AA93" w:rsidR="00086685" w:rsidRDefault="00086685"/>
    <w:p w14:paraId="62D1C1E3" w14:textId="7C669500" w:rsidR="00086685" w:rsidRDefault="00086685">
      <w:r>
        <w:t>Resources: cling film, something wooden, cloth or fabric</w:t>
      </w:r>
    </w:p>
    <w:p w14:paraId="066F2554" w14:textId="70F7B299" w:rsidR="00086685" w:rsidRDefault="00086685"/>
    <w:p w14:paraId="698B826D" w14:textId="236630B4" w:rsidR="00086685" w:rsidRDefault="00086685">
      <w:r>
        <w:t xml:space="preserve">Lesson 2 - </w:t>
      </w:r>
      <w:hyperlink r:id="rId5" w:history="1">
        <w:r w:rsidRPr="00086685">
          <w:rPr>
            <w:rStyle w:val="Hyperlink"/>
          </w:rPr>
          <w:t>How can the shape of solid objects be changed?</w:t>
        </w:r>
      </w:hyperlink>
    </w:p>
    <w:p w14:paraId="22672749" w14:textId="6A5AD057" w:rsidR="00086685" w:rsidRDefault="00086685"/>
    <w:p w14:paraId="38F79BFB" w14:textId="532F5DB4" w:rsidR="00086685" w:rsidRDefault="00086685">
      <w:r>
        <w:t>Resources: any container, soft toy, elastic band or hair band</w:t>
      </w:r>
    </w:p>
    <w:p w14:paraId="5B2A9722" w14:textId="0BF4DDE7" w:rsidR="00086685" w:rsidRDefault="00086685"/>
    <w:p w14:paraId="4BF1A5A2" w14:textId="4666D9E7" w:rsidR="00086685" w:rsidRDefault="00086685">
      <w:r>
        <w:t xml:space="preserve">Lesson 3 - </w:t>
      </w:r>
      <w:hyperlink r:id="rId6" w:history="1">
        <w:r w:rsidRPr="00086685">
          <w:rPr>
            <w:rStyle w:val="Hyperlink"/>
          </w:rPr>
          <w:t xml:space="preserve">Which material is the </w:t>
        </w:r>
        <w:proofErr w:type="spellStart"/>
        <w:r w:rsidRPr="00086685">
          <w:rPr>
            <w:rStyle w:val="Hyperlink"/>
          </w:rPr>
          <w:t>stretchiest</w:t>
        </w:r>
        <w:proofErr w:type="spellEnd"/>
        <w:r w:rsidRPr="00086685">
          <w:rPr>
            <w:rStyle w:val="Hyperlink"/>
          </w:rPr>
          <w:t>?</w:t>
        </w:r>
      </w:hyperlink>
    </w:p>
    <w:p w14:paraId="31E93837" w14:textId="72C2409E" w:rsidR="007A611A" w:rsidRDefault="007A611A"/>
    <w:p w14:paraId="2135D51A" w14:textId="77E41EFE" w:rsidR="00086685" w:rsidRDefault="00086685">
      <w:r>
        <w:t>Resources: cloth or piece of clothing, a plastic bag, an elastic band or hairband, a piece of paper.</w:t>
      </w:r>
    </w:p>
    <w:p w14:paraId="0585F535" w14:textId="7F1C9A56" w:rsidR="00086685" w:rsidRDefault="00086685"/>
    <w:p w14:paraId="0759DC44" w14:textId="507B9417" w:rsidR="00086685" w:rsidRDefault="00086685">
      <w:r>
        <w:t xml:space="preserve">Lesson 4 - </w:t>
      </w:r>
      <w:hyperlink r:id="rId7" w:history="1">
        <w:r w:rsidR="00DD3306" w:rsidRPr="00DD3306">
          <w:rPr>
            <w:rStyle w:val="Hyperlink"/>
          </w:rPr>
          <w:t>Which materials are absorbent?</w:t>
        </w:r>
      </w:hyperlink>
    </w:p>
    <w:p w14:paraId="2FED13DE" w14:textId="351FF980" w:rsidR="00DD3306" w:rsidRDefault="00DD3306"/>
    <w:p w14:paraId="26B372C7" w14:textId="50D3B723" w:rsidR="00DD3306" w:rsidRDefault="00DD3306">
      <w:r>
        <w:t>Resources: cloth or sponge, plastic bag or plastic cup, foil, cardboard or paper, cotton wool.</w:t>
      </w:r>
    </w:p>
    <w:p w14:paraId="6525AB9B" w14:textId="713536BE" w:rsidR="00DD3306" w:rsidRDefault="00DD3306"/>
    <w:p w14:paraId="21820445" w14:textId="09635D6E" w:rsidR="00DD3306" w:rsidRDefault="00DD3306">
      <w:r>
        <w:t xml:space="preserve">Lesson 5 - </w:t>
      </w:r>
      <w:hyperlink r:id="rId8" w:history="1">
        <w:r w:rsidRPr="00DD3306">
          <w:rPr>
            <w:rStyle w:val="Hyperlink"/>
          </w:rPr>
          <w:t>What is the difference between raw and synthetic materials?</w:t>
        </w:r>
      </w:hyperlink>
    </w:p>
    <w:p w14:paraId="4403FF08" w14:textId="685BA6FA" w:rsidR="00DD3306" w:rsidRDefault="00DD3306"/>
    <w:p w14:paraId="1F21B331" w14:textId="5964FDBC" w:rsidR="00DD3306" w:rsidRDefault="00DD3306">
      <w:r>
        <w:t>No additional resources required</w:t>
      </w:r>
    </w:p>
    <w:p w14:paraId="1266F129" w14:textId="123E7FE6" w:rsidR="00DD3306" w:rsidRDefault="00DD3306"/>
    <w:p w14:paraId="02BD5168" w14:textId="45864D07" w:rsidR="00DD3306" w:rsidRDefault="00DD3306">
      <w:r>
        <w:t xml:space="preserve">Lesson 6 - </w:t>
      </w:r>
      <w:hyperlink r:id="rId9" w:history="1">
        <w:r w:rsidRPr="00DD3306">
          <w:rPr>
            <w:rStyle w:val="Hyperlink"/>
          </w:rPr>
          <w:t>Why do we change materials?</w:t>
        </w:r>
      </w:hyperlink>
    </w:p>
    <w:p w14:paraId="4C45EE98" w14:textId="31DF0A05" w:rsidR="00DD3306" w:rsidRDefault="00DD3306"/>
    <w:p w14:paraId="5490429F" w14:textId="6097F54F" w:rsidR="00DD3306" w:rsidRDefault="00C92383">
      <w:r>
        <w:t>No additional resources required</w:t>
      </w:r>
    </w:p>
    <w:p w14:paraId="3941A222" w14:textId="77777777" w:rsidR="007A611A" w:rsidRDefault="007A611A"/>
    <w:sectPr w:rsidR="007A611A" w:rsidSect="00C54A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71D"/>
    <w:rsid w:val="00086685"/>
    <w:rsid w:val="000F4FB7"/>
    <w:rsid w:val="00225A3A"/>
    <w:rsid w:val="0030302A"/>
    <w:rsid w:val="007A611A"/>
    <w:rsid w:val="00BE671D"/>
    <w:rsid w:val="00C54A9C"/>
    <w:rsid w:val="00C92383"/>
    <w:rsid w:val="00DD3306"/>
    <w:rsid w:val="00E21A98"/>
    <w:rsid w:val="00E9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F26769"/>
  <w15:chartTrackingRefBased/>
  <w15:docId w15:val="{5B394E80-BFD1-B249-A6AD-ADE9B3E17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611A"/>
    <w:rPr>
      <w:color w:val="0563C1" w:themeColor="hyperlink"/>
      <w:u w:val="single"/>
    </w:rPr>
  </w:style>
  <w:style w:type="character" w:styleId="UnresolvedMention">
    <w:name w:val="Unresolved Mention"/>
    <w:basedOn w:val="DefaultParagraphFont"/>
    <w:uiPriority w:val="99"/>
    <w:semiHidden/>
    <w:unhideWhenUsed/>
    <w:rsid w:val="007A6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what-is-the-difference-between-raw-and-synthetic-materials-6ctkac" TargetMode="External"/><Relationship Id="rId3" Type="http://schemas.openxmlformats.org/officeDocument/2006/relationships/webSettings" Target="webSettings.xml"/><Relationship Id="rId7" Type="http://schemas.openxmlformats.org/officeDocument/2006/relationships/hyperlink" Target="https://classroom.thenational.academy/lessons/which-materials-are-absorbent-c5j6a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assroom.thenational.academy/lessons/which-material-is-the-stretchiest-c9jp8e" TargetMode="External"/><Relationship Id="rId11" Type="http://schemas.openxmlformats.org/officeDocument/2006/relationships/theme" Target="theme/theme1.xml"/><Relationship Id="rId5" Type="http://schemas.openxmlformats.org/officeDocument/2006/relationships/hyperlink" Target="https://classroom.thenational.academy/lessons/how-can-the-shape-of-solid-objects-be-changed-74uk2c" TargetMode="External"/><Relationship Id="rId10" Type="http://schemas.openxmlformats.org/officeDocument/2006/relationships/fontTable" Target="fontTable.xml"/><Relationship Id="rId4" Type="http://schemas.openxmlformats.org/officeDocument/2006/relationships/hyperlink" Target="https://classroom.thenational.academy/lessons/which-material-should-i-use-61jkad" TargetMode="External"/><Relationship Id="rId9" Type="http://schemas.openxmlformats.org/officeDocument/2006/relationships/hyperlink" Target="https://classroom.thenational.academy/lessons/why-do-we-change-materials-cgu6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344</Words>
  <Characters>1966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Mitchell</dc:creator>
  <cp:keywords/>
  <dc:description/>
  <cp:lastModifiedBy>Kelly Mitchell</cp:lastModifiedBy>
  <cp:revision>2</cp:revision>
  <dcterms:created xsi:type="dcterms:W3CDTF">2021-01-04T15:55:00Z</dcterms:created>
  <dcterms:modified xsi:type="dcterms:W3CDTF">2021-01-04T15:55:00Z</dcterms:modified>
</cp:coreProperties>
</file>